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DBEFC" w14:textId="77777777" w:rsidR="003C2944" w:rsidRPr="00E06097" w:rsidRDefault="003C2944" w:rsidP="003C2944">
      <w:pPr>
        <w:rPr>
          <w:b/>
          <w:sz w:val="28"/>
          <w:szCs w:val="28"/>
          <w:lang w:val="ky-KG"/>
        </w:rPr>
      </w:pPr>
      <w:r w:rsidRPr="00E06097">
        <w:rPr>
          <w:b/>
          <w:sz w:val="28"/>
          <w:szCs w:val="28"/>
          <w:lang w:val="ky-KG"/>
        </w:rPr>
        <w:t>Примерные вопросы для коллег из Грузии</w:t>
      </w:r>
    </w:p>
    <w:p w14:paraId="07D22390" w14:textId="3B0E8D9A" w:rsidR="00F62848" w:rsidRPr="00CE6D0F" w:rsidRDefault="00F62848" w:rsidP="00F62848">
      <w:pPr>
        <w:pStyle w:val="a3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>Какие основные меры государственной политики в отношении лиц, не являющихся экономически активными и не участвующими в образовании?</w:t>
      </w:r>
    </w:p>
    <w:p w14:paraId="3B811D3A" w14:textId="1EFB8C6B" w:rsidR="00F62848" w:rsidRPr="00CE6D0F" w:rsidRDefault="00F62848" w:rsidP="00F62848">
      <w:pPr>
        <w:pStyle w:val="a3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>Какие основные меры государственной политики в отношении неформального рынка труда и занятости?</w:t>
      </w:r>
    </w:p>
    <w:p w14:paraId="634B0260" w14:textId="47322EC2" w:rsidR="00F62848" w:rsidRPr="00CE6D0F" w:rsidRDefault="00F62848" w:rsidP="00F62848">
      <w:pPr>
        <w:pStyle w:val="a3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 xml:space="preserve"> Какие наиболее успешные и эффективные меры государственной политики в отношении самозанятых (с оплатой и без оплаты труда)?</w:t>
      </w:r>
    </w:p>
    <w:p w14:paraId="54F46966" w14:textId="1C8E4A80" w:rsidR="00F62848" w:rsidRPr="00CE6D0F" w:rsidRDefault="00F62848" w:rsidP="00F62848">
      <w:pPr>
        <w:pStyle w:val="a3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>Какие наиболее успешные и эффективные меры государственной политики в отношении женщин сельской местности?</w:t>
      </w:r>
    </w:p>
    <w:p w14:paraId="203D7294" w14:textId="0BADCE4E" w:rsidR="00F62848" w:rsidRPr="00CE6D0F" w:rsidRDefault="00F62848" w:rsidP="00F62848">
      <w:pPr>
        <w:pStyle w:val="a3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>Какие наиболее успешные и эффективные меры по повышению производительности труда?</w:t>
      </w:r>
    </w:p>
    <w:p w14:paraId="616AA5DB" w14:textId="3D80DB1D" w:rsidR="00F62848" w:rsidRPr="00CE6D0F" w:rsidRDefault="00F62848" w:rsidP="00F62848">
      <w:pPr>
        <w:pStyle w:val="a3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>Какие основные факторы/условия на политическом и управленческом уровне способствуют успешной реализации государственной политики в области труда и занятости?</w:t>
      </w:r>
    </w:p>
    <w:p w14:paraId="1728B524" w14:textId="57970343" w:rsidR="00F62848" w:rsidRPr="00CE6D0F" w:rsidRDefault="00F62848" w:rsidP="00F62848">
      <w:pPr>
        <w:pStyle w:val="a3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>Какие основные мотивации существуют для большего вовлечения заинтересованных сторон - бизнеса, местных властей, ассоциаций, работников?</w:t>
      </w:r>
    </w:p>
    <w:p w14:paraId="6A09952B" w14:textId="5F7BF91F" w:rsidR="00F62848" w:rsidRPr="00CE6D0F" w:rsidRDefault="00F62848" w:rsidP="00F62848">
      <w:pPr>
        <w:pStyle w:val="a3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>Какие механизмы согласования между потребностями рынка труда и системой профессионального образования?</w:t>
      </w:r>
    </w:p>
    <w:p w14:paraId="4EA432B6" w14:textId="1C15C7AA" w:rsidR="00F62848" w:rsidRPr="00CE6D0F" w:rsidRDefault="00F62848" w:rsidP="00F62848">
      <w:pPr>
        <w:pStyle w:val="a3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>Какова роль и баланс между государственными, рыночными, общественными игроками трудовой медиации?</w:t>
      </w:r>
    </w:p>
    <w:p w14:paraId="32315951" w14:textId="133612FF" w:rsidR="00F62848" w:rsidRPr="00CE6D0F" w:rsidRDefault="00F62848" w:rsidP="00F62848">
      <w:pPr>
        <w:pStyle w:val="a3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>Какие наиболее эффективные механизмы по работе с лицами, находящимися в систематическом состоянии незанятости?</w:t>
      </w:r>
    </w:p>
    <w:p w14:paraId="7B04E593" w14:textId="77777777" w:rsidR="003C2944" w:rsidRPr="00CE6D0F" w:rsidRDefault="003C2944" w:rsidP="00CE6D0F">
      <w:pPr>
        <w:pStyle w:val="a3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hAnsi="Arial" w:cs="Arial"/>
          <w:sz w:val="20"/>
          <w:szCs w:val="20"/>
          <w:lang w:val="ky-KG"/>
        </w:rPr>
        <w:t>Какие услуги полностью или полу автоматизированы и как они реализуются? Если можно рассказать о бизнес процессах этих услуг.</w:t>
      </w:r>
    </w:p>
    <w:p w14:paraId="0B4E848E" w14:textId="77777777" w:rsidR="00CE6D0F" w:rsidRPr="00CE6D0F" w:rsidRDefault="003C2944" w:rsidP="00862EEB">
      <w:pPr>
        <w:pStyle w:val="a3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>Актуальность и реализация мер (если нет, может в планах) по зеленой экономике и занятости в политике Минтруда Грузии.</w:t>
      </w:r>
    </w:p>
    <w:p w14:paraId="2F3359BF" w14:textId="77777777" w:rsidR="003C2944" w:rsidRPr="00CE6D0F" w:rsidRDefault="003C2944" w:rsidP="00862EEB">
      <w:pPr>
        <w:pStyle w:val="a3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>Опыт в передчае в аутсорсинг услуг по содействию занятости в Грузии. Какие услуги переданы в аутсорсинг и какие положительные и негативные результаты получены?</w:t>
      </w:r>
    </w:p>
    <w:p w14:paraId="0C79D874" w14:textId="77777777" w:rsidR="003C2944" w:rsidRPr="00CE6D0F" w:rsidRDefault="003C2944" w:rsidP="00CE6D0F">
      <w:pPr>
        <w:pStyle w:val="a3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 xml:space="preserve">Опыт в области социального заказа на рынке труда. </w:t>
      </w:r>
    </w:p>
    <w:p w14:paraId="23CE0588" w14:textId="77777777" w:rsidR="003C2944" w:rsidRPr="00CE6D0F" w:rsidRDefault="003C2944" w:rsidP="00CE6D0F">
      <w:pPr>
        <w:pStyle w:val="a3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>Проводимая работа связанная с продвижением и вовлеением молодежи на актуальные профессии Индустрии 4.0</w:t>
      </w:r>
    </w:p>
    <w:p w14:paraId="77A84126" w14:textId="77777777" w:rsidR="003C2944" w:rsidRPr="00CE6D0F" w:rsidRDefault="003C2944" w:rsidP="00CE6D0F">
      <w:pPr>
        <w:pStyle w:val="a3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>Какие методы выя</w:t>
      </w:r>
      <w:r w:rsidRPr="00CE6D0F">
        <w:rPr>
          <w:rFonts w:ascii="Arial" w:hAnsi="Arial" w:cs="Arial"/>
          <w:sz w:val="20"/>
          <w:szCs w:val="20"/>
        </w:rPr>
        <w:t>в</w:t>
      </w:r>
      <w:r w:rsidRPr="00CE6D0F">
        <w:rPr>
          <w:rFonts w:ascii="Arial" w:hAnsi="Arial" w:cs="Arial"/>
          <w:sz w:val="20"/>
          <w:szCs w:val="20"/>
          <w:lang w:val="ky-KG"/>
        </w:rPr>
        <w:t>ления потребности в рабоей силе используются в Грузии? Какова эффективность этих мер?</w:t>
      </w:r>
    </w:p>
    <w:p w14:paraId="0CD857ED" w14:textId="77777777" w:rsidR="003C2944" w:rsidRPr="00CE6D0F" w:rsidRDefault="003C2944" w:rsidP="00CE6D0F">
      <w:pPr>
        <w:pStyle w:val="a3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bookmarkStart w:id="0" w:name="_Hlk52177859"/>
      <w:r w:rsidRPr="00CE6D0F">
        <w:rPr>
          <w:rFonts w:ascii="Arial" w:hAnsi="Arial" w:cs="Arial"/>
          <w:sz w:val="20"/>
          <w:szCs w:val="20"/>
          <w:lang w:val="ky-KG"/>
        </w:rPr>
        <w:t>Проводимая работа связанная с продвижением и вовлеением молодежи на актуальные профессии Индустрии 4.0</w:t>
      </w:r>
    </w:p>
    <w:bookmarkEnd w:id="0"/>
    <w:p w14:paraId="62B1E228" w14:textId="77777777" w:rsidR="003C2944" w:rsidRPr="00CE6D0F" w:rsidRDefault="003C2944" w:rsidP="00CE6D0F">
      <w:pPr>
        <w:pStyle w:val="a3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>О мерах по сокращению разрыва между спросом и предложением на рынке труда.</w:t>
      </w:r>
    </w:p>
    <w:p w14:paraId="23BE5079" w14:textId="77777777" w:rsidR="003C2944" w:rsidRPr="00CE6D0F" w:rsidRDefault="003C2944" w:rsidP="00CE6D0F">
      <w:pPr>
        <w:pStyle w:val="a3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>О мерах укрепления сотрудничества между работодателями, учебными заведениями и кадрами.</w:t>
      </w:r>
    </w:p>
    <w:p w14:paraId="0553ECD4" w14:textId="5D2F8EF1" w:rsidR="003C2944" w:rsidRPr="00CE6D0F" w:rsidRDefault="003C2944" w:rsidP="00CE6D0F">
      <w:pPr>
        <w:pStyle w:val="a3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 xml:space="preserve">Как оценивается эффективность мер / услуг по содействию занятости? </w:t>
      </w:r>
    </w:p>
    <w:p w14:paraId="7FB12880" w14:textId="32BB254E" w:rsidR="003C2944" w:rsidRPr="00CE6D0F" w:rsidRDefault="003C2944" w:rsidP="00CE6D0F">
      <w:pPr>
        <w:pStyle w:val="a3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</w:rPr>
      </w:pPr>
      <w:r w:rsidRPr="00CE6D0F">
        <w:rPr>
          <w:rFonts w:ascii="Arial" w:hAnsi="Arial" w:cs="Arial"/>
          <w:sz w:val="20"/>
          <w:szCs w:val="20"/>
          <w:lang w:val="ky-KG"/>
        </w:rPr>
        <w:t xml:space="preserve"> </w:t>
      </w:r>
      <w:r w:rsidRPr="00CE6D0F">
        <w:rPr>
          <w:rFonts w:ascii="Arial" w:hAnsi="Arial" w:cs="Arial"/>
          <w:sz w:val="20"/>
          <w:szCs w:val="20"/>
        </w:rPr>
        <w:t>Меры и механизмы по поддержке трудоустройства ЛОВЗ.</w:t>
      </w:r>
    </w:p>
    <w:p w14:paraId="52EB7383" w14:textId="0FCB87C0" w:rsidR="00F51684" w:rsidRPr="00E06097" w:rsidRDefault="003C2944" w:rsidP="00F745B8">
      <w:pPr>
        <w:pStyle w:val="a3"/>
        <w:numPr>
          <w:ilvl w:val="0"/>
          <w:numId w:val="3"/>
        </w:numPr>
        <w:spacing w:after="240" w:line="276" w:lineRule="auto"/>
        <w:contextualSpacing w:val="0"/>
        <w:rPr>
          <w:rFonts w:ascii="Arial" w:hAnsi="Arial" w:cs="Arial"/>
        </w:rPr>
      </w:pPr>
      <w:r w:rsidRPr="00CE6D0F">
        <w:rPr>
          <w:rFonts w:ascii="Arial" w:hAnsi="Arial" w:cs="Arial"/>
          <w:sz w:val="20"/>
          <w:szCs w:val="20"/>
        </w:rPr>
        <w:t>Поддержка проектов (</w:t>
      </w:r>
      <w:r w:rsidRPr="00CE6D0F">
        <w:rPr>
          <w:rFonts w:ascii="Arial" w:hAnsi="Arial" w:cs="Arial"/>
          <w:sz w:val="20"/>
          <w:szCs w:val="20"/>
          <w:lang w:val="en-US"/>
        </w:rPr>
        <w:t>Start</w:t>
      </w:r>
      <w:r w:rsidRPr="00CE6D0F">
        <w:rPr>
          <w:rFonts w:ascii="Arial" w:hAnsi="Arial" w:cs="Arial"/>
          <w:sz w:val="20"/>
          <w:szCs w:val="20"/>
        </w:rPr>
        <w:t xml:space="preserve"> </w:t>
      </w:r>
      <w:r w:rsidRPr="00CE6D0F">
        <w:rPr>
          <w:rFonts w:ascii="Arial" w:hAnsi="Arial" w:cs="Arial"/>
          <w:sz w:val="20"/>
          <w:szCs w:val="20"/>
          <w:lang w:val="en-US"/>
        </w:rPr>
        <w:t>up</w:t>
      </w:r>
      <w:r w:rsidRPr="00CE6D0F">
        <w:rPr>
          <w:rFonts w:ascii="Arial" w:hAnsi="Arial" w:cs="Arial"/>
          <w:sz w:val="20"/>
          <w:szCs w:val="20"/>
        </w:rPr>
        <w:t xml:space="preserve">) молодежи направленных на создание рабочих мест или поддержки занятости и обучения. </w:t>
      </w:r>
    </w:p>
    <w:p w14:paraId="04550E15" w14:textId="77777777" w:rsidR="00E06097" w:rsidRPr="00E06097" w:rsidRDefault="00E06097" w:rsidP="00E06097">
      <w:pPr>
        <w:pStyle w:val="a3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06097">
        <w:rPr>
          <w:rFonts w:ascii="Arial" w:hAnsi="Arial" w:cs="Arial"/>
          <w:sz w:val="20"/>
          <w:szCs w:val="20"/>
        </w:rPr>
        <w:t>Какие инструменты вы используете в профориентационной работе со школьниками, молодежью?</w:t>
      </w:r>
    </w:p>
    <w:sectPr w:rsidR="00E06097" w:rsidRPr="00E06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16F40"/>
    <w:multiLevelType w:val="hybridMultilevel"/>
    <w:tmpl w:val="A7E4519A"/>
    <w:lvl w:ilvl="0" w:tplc="064A99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A4847"/>
    <w:multiLevelType w:val="hybridMultilevel"/>
    <w:tmpl w:val="977E2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956DA"/>
    <w:multiLevelType w:val="hybridMultilevel"/>
    <w:tmpl w:val="61F8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5B29"/>
    <w:multiLevelType w:val="hybridMultilevel"/>
    <w:tmpl w:val="8028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558C6"/>
    <w:multiLevelType w:val="hybridMultilevel"/>
    <w:tmpl w:val="DA00E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48"/>
    <w:rsid w:val="002B530D"/>
    <w:rsid w:val="003C2944"/>
    <w:rsid w:val="00476519"/>
    <w:rsid w:val="00CE6D0F"/>
    <w:rsid w:val="00E06097"/>
    <w:rsid w:val="00F51684"/>
    <w:rsid w:val="00F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CE6B"/>
  <w15:chartTrackingRefBased/>
  <w15:docId w15:val="{91AB1359-F142-42A8-B9A4-83C62204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848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Mamytova, Ilmira GIZ KG</dc:creator>
  <cp:keywords/>
  <dc:description/>
  <cp:lastModifiedBy>Mamytova, Ilmira GIZ KG</cp:lastModifiedBy>
  <cp:revision>3</cp:revision>
  <dcterms:created xsi:type="dcterms:W3CDTF">2020-09-28T02:28:00Z</dcterms:created>
  <dcterms:modified xsi:type="dcterms:W3CDTF">2020-09-28T03:59:00Z</dcterms:modified>
</cp:coreProperties>
</file>